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2248E1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</w:p>
    <w:p w:rsidR="006F5454" w:rsidRPr="00CF7CAA" w:rsidRDefault="006F5454" w:rsidP="002248E1">
      <w:pPr>
        <w:autoSpaceDE w:val="0"/>
        <w:autoSpaceDN w:val="0"/>
        <w:adjustRightInd w:val="0"/>
        <w:jc w:val="center"/>
        <w:rPr>
          <w:b/>
        </w:rPr>
      </w:pP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Pr="00CF7CAA">
        <w:rPr>
          <w:b/>
          <w:bCs/>
        </w:rPr>
        <w:t xml:space="preserve"> на 2017-2021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2446D6" w:rsidP="00AB0ECD">
      <w:r>
        <w:t>16 мая</w:t>
      </w:r>
      <w:r w:rsidR="00172615" w:rsidRPr="005942F6">
        <w:t xml:space="preserve"> 201</w:t>
      </w:r>
      <w:r>
        <w:t>9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>
        <w:t>45</w:t>
      </w:r>
    </w:p>
    <w:p w:rsidR="004952F5" w:rsidRDefault="004952F5" w:rsidP="00172615">
      <w:pPr>
        <w:jc w:val="center"/>
      </w:pPr>
    </w:p>
    <w:p w:rsidR="00172615" w:rsidRPr="00FB157E" w:rsidRDefault="00172615" w:rsidP="002B0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2B04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2446D6">
        <w:rPr>
          <w:bCs/>
        </w:rPr>
        <w:t>25</w:t>
      </w:r>
      <w:r w:rsidR="00574EF4">
        <w:rPr>
          <w:bCs/>
        </w:rPr>
        <w:t>.0</w:t>
      </w:r>
      <w:r w:rsidR="002446D6">
        <w:rPr>
          <w:bCs/>
        </w:rPr>
        <w:t>3</w:t>
      </w:r>
      <w:r w:rsidR="00574EF4">
        <w:rPr>
          <w:bCs/>
        </w:rPr>
        <w:t>.201</w:t>
      </w:r>
      <w:r w:rsidR="002446D6">
        <w:rPr>
          <w:bCs/>
        </w:rPr>
        <w:t>9</w:t>
      </w:r>
      <w:r w:rsidR="0024446A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2446D6">
        <w:t>09</w:t>
      </w:r>
      <w:r>
        <w:t>.0</w:t>
      </w:r>
      <w:r w:rsidR="002446D6">
        <w:t>4</w:t>
      </w:r>
      <w:r>
        <w:t>.201</w:t>
      </w:r>
      <w:r w:rsidR="002446D6">
        <w:t>9</w:t>
      </w:r>
      <w:r w:rsidR="00F56FE2">
        <w:t xml:space="preserve"> г.</w:t>
      </w:r>
      <w:r>
        <w:t xml:space="preserve"> № </w:t>
      </w:r>
      <w:r w:rsidR="002446D6">
        <w:t>24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2446D6">
        <w:t>04</w:t>
      </w:r>
      <w:r>
        <w:t>.0</w:t>
      </w:r>
      <w:r w:rsidR="002446D6">
        <w:t>4</w:t>
      </w:r>
      <w:r>
        <w:t>.201</w:t>
      </w:r>
      <w:r w:rsidR="002446D6">
        <w:t>9</w:t>
      </w:r>
      <w:r>
        <w:t xml:space="preserve"> г. № 03-19/</w:t>
      </w:r>
      <w:r w:rsidR="002446D6">
        <w:t>23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2446D6">
        <w:t>11</w:t>
      </w:r>
      <w:r w:rsidR="00B04DF5">
        <w:t>.</w:t>
      </w:r>
      <w:r w:rsidR="00756CCC">
        <w:t>0</w:t>
      </w:r>
      <w:r w:rsidR="002446D6">
        <w:t>4</w:t>
      </w:r>
      <w:r w:rsidR="00B04DF5">
        <w:t>.201</w:t>
      </w:r>
      <w:r w:rsidR="002446D6">
        <w:t>9</w:t>
      </w:r>
      <w:r w:rsidR="00DA1D04">
        <w:t xml:space="preserve"> г.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2446D6">
        <w:t>39</w:t>
      </w:r>
      <w:r w:rsidR="00DA1D04">
        <w:t>.</w:t>
      </w:r>
    </w:p>
    <w:p w:rsidR="00172615" w:rsidRPr="0043219E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3219E">
        <w:t>П</w:t>
      </w:r>
      <w:hyperlink r:id="rId7" w:history="1">
        <w:r w:rsidRPr="0043219E">
          <w:rPr>
            <w:rStyle w:val="a5"/>
            <w:color w:val="auto"/>
            <w:u w:val="none"/>
          </w:rPr>
          <w:t>орядк</w:t>
        </w:r>
      </w:hyperlink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8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F552C9" w:rsidRDefault="000905FC" w:rsidP="00F552C9">
      <w:pPr>
        <w:jc w:val="both"/>
        <w:outlineLvl w:val="0"/>
      </w:pPr>
      <w:r>
        <w:t>-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в </w:t>
      </w:r>
      <w:r w:rsidR="00E143D2">
        <w:rPr>
          <w:color w:val="000000"/>
          <w:lang w:bidi="ru-RU"/>
        </w:rPr>
        <w:t xml:space="preserve">связи с приведением в соответствие финансирования по муниципальной программе с </w:t>
      </w:r>
      <w:r w:rsidR="00E143D2">
        <w:t>р</w:t>
      </w:r>
      <w:r w:rsidR="00E143D2" w:rsidRPr="00FC3FD7">
        <w:t>ешени</w:t>
      </w:r>
      <w:r w:rsidR="00E143D2">
        <w:t>ем</w:t>
      </w:r>
      <w:r w:rsidR="00E143D2" w:rsidRPr="00FC3FD7">
        <w:t xml:space="preserve"> Нерюнгринского районного Совета депутатов от </w:t>
      </w:r>
      <w:r w:rsidR="002446D6">
        <w:t>20</w:t>
      </w:r>
      <w:r w:rsidR="00E143D2" w:rsidRPr="00FC3FD7">
        <w:t>.</w:t>
      </w:r>
      <w:r w:rsidR="002446D6">
        <w:t>12</w:t>
      </w:r>
      <w:r w:rsidR="00E143D2" w:rsidRPr="00FC3FD7">
        <w:t>.201</w:t>
      </w:r>
      <w:r w:rsidR="00A76AF9">
        <w:t xml:space="preserve">8 № </w:t>
      </w:r>
      <w:r w:rsidR="00E60432">
        <w:t xml:space="preserve">4-4 </w:t>
      </w:r>
      <w:r w:rsidR="00E143D2" w:rsidRPr="00FC3FD7">
        <w:t>«О бюджете  Нерюнгринского района на 201</w:t>
      </w:r>
      <w:r w:rsidR="002446D6">
        <w:t>9</w:t>
      </w:r>
      <w:r w:rsidR="00E143D2" w:rsidRPr="00FC3FD7">
        <w:t xml:space="preserve"> год и</w:t>
      </w:r>
      <w:r w:rsidR="000D1267">
        <w:t xml:space="preserve"> на</w:t>
      </w:r>
      <w:r w:rsidR="00E143D2" w:rsidRPr="00FC3FD7">
        <w:t xml:space="preserve"> </w:t>
      </w:r>
      <w:r w:rsidR="00E143D2" w:rsidRPr="008943D7">
        <w:t>плановый период 20</w:t>
      </w:r>
      <w:r w:rsidR="002446D6">
        <w:t>20</w:t>
      </w:r>
      <w:r w:rsidR="00E143D2" w:rsidRPr="008943D7">
        <w:t xml:space="preserve"> и 202</w:t>
      </w:r>
      <w:r w:rsidR="002446D6">
        <w:t>1</w:t>
      </w:r>
      <w:r w:rsidR="00E143D2" w:rsidRPr="008943D7">
        <w:t xml:space="preserve"> годов</w:t>
      </w:r>
      <w:r w:rsidR="00E143D2" w:rsidRPr="00E41A9A">
        <w:t>»</w:t>
      </w:r>
      <w:r w:rsidR="002446D6">
        <w:t>.</w:t>
      </w:r>
      <w:r w:rsidR="00666998" w:rsidRPr="00E41A9A">
        <w:t xml:space="preserve"> </w:t>
      </w:r>
    </w:p>
    <w:p w:rsidR="000A0FC3" w:rsidRDefault="000A0FC3" w:rsidP="000A0FC3">
      <w:pPr>
        <w:pStyle w:val="23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Муниципальную программу «Реализация муниципальной молодежной политики в Нерюнгринском районе на 2017 - 2021 годы», </w:t>
      </w:r>
      <w:r w:rsidR="00E9120A">
        <w:rPr>
          <w:color w:val="000000"/>
          <w:sz w:val="24"/>
          <w:szCs w:val="24"/>
          <w:lang w:eastAsia="ru-RU" w:bidi="ru-RU"/>
        </w:rPr>
        <w:t xml:space="preserve">на 2018 год </w:t>
      </w:r>
      <w:r>
        <w:rPr>
          <w:color w:val="000000"/>
          <w:sz w:val="24"/>
          <w:szCs w:val="24"/>
          <w:lang w:eastAsia="ru-RU" w:bidi="ru-RU"/>
        </w:rPr>
        <w:t>вносятся следующие изменения:</w:t>
      </w:r>
    </w:p>
    <w:p w:rsidR="00177ABC" w:rsidRDefault="00177ABC" w:rsidP="000A0FC3">
      <w:pPr>
        <w:pStyle w:val="23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объем финансирования программных мероприятий муниципальной программы на плановый период 2019-2021 годы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177ABC" w:rsidRDefault="00177ABC" w:rsidP="00177ABC">
      <w:pPr>
        <w:pStyle w:val="23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у</w:t>
      </w:r>
      <w:r>
        <w:rPr>
          <w:color w:val="000000"/>
          <w:sz w:val="24"/>
          <w:szCs w:val="24"/>
          <w:lang w:eastAsia="ru-RU" w:bidi="ru-RU"/>
        </w:rPr>
        <w:t>величены расходы по мероприятию № 2 «Организация и проведение конкурса на предоставление субсидии на реализацию мероприятий по патриотическому воспитанию молодежи» задачи №1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 «Гражданско-патриотическое воспитание молодежи» до 150 тыс. руб. ежегодно, с 2019 г. до окончания действия муниципальной программы </w:t>
      </w:r>
      <w:r>
        <w:rPr>
          <w:color w:val="000000"/>
          <w:sz w:val="24"/>
          <w:szCs w:val="24"/>
          <w:lang w:eastAsia="ru-RU" w:bidi="ru-RU"/>
        </w:rPr>
        <w:lastRenderedPageBreak/>
        <w:t>(интенсивный вариант</w:t>
      </w:r>
      <w:r>
        <w:rPr>
          <w:color w:val="000000"/>
          <w:sz w:val="24"/>
          <w:szCs w:val="24"/>
          <w:lang w:eastAsia="ru-RU" w:bidi="ru-RU"/>
        </w:rPr>
        <w:t>);</w:t>
      </w:r>
    </w:p>
    <w:p w:rsidR="00177ABC" w:rsidRDefault="00177ABC" w:rsidP="00177ABC">
      <w:pPr>
        <w:pStyle w:val="23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уменьшен объем финансирования в 2019-2020 году по мероприятию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«Проведение районных детских и молодежных мероприятий, направленных на выявление талантливой и инициативной молодежи» задачи № 2 подпрограммы № 1 на 110 тыс. руб. ежегодно, в 2021 - на 130 тыс. руб</w:t>
      </w:r>
      <w:r>
        <w:rPr>
          <w:color w:val="000000"/>
          <w:sz w:val="24"/>
          <w:szCs w:val="24"/>
          <w:lang w:eastAsia="ru-RU" w:bidi="ru-RU"/>
        </w:rPr>
        <w:t>.;</w:t>
      </w:r>
    </w:p>
    <w:p w:rsidR="00177ABC" w:rsidRDefault="00177ABC" w:rsidP="00177ABC">
      <w:pPr>
        <w:pStyle w:val="23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уменьшен объем финансирования в 2019- 2020 году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 мероприятию № 2 «Развитие сети конкурсов-фестивалей по различным жанрам художественного творчества: проведение конкурсов молодых художников, поэтов, писателей, журналистов, музыкантов» на 40 тыс. руб. ежегодно, в 2021 — на 20 тыс. руб</w:t>
      </w:r>
      <w:r>
        <w:rPr>
          <w:color w:val="000000"/>
          <w:sz w:val="24"/>
          <w:szCs w:val="24"/>
          <w:lang w:eastAsia="ru-RU" w:bidi="ru-RU"/>
        </w:rPr>
        <w:t>.;</w:t>
      </w:r>
    </w:p>
    <w:p w:rsidR="00177ABC" w:rsidRDefault="00177ABC" w:rsidP="00177ABC">
      <w:pPr>
        <w:pStyle w:val="23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с 2019 года исключено мероприятие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4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3 «Организация развития движения КВН».</w:t>
      </w:r>
      <w:r w:rsidRPr="00177AB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Финансирование, предусмотренное по данному мероприятию, направлено на реализацию мероприятия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«Проведение муниципального конкурса молодежных социальных проектов»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77ABC" w:rsidRDefault="00177ABC" w:rsidP="000A0FC3">
      <w:pPr>
        <w:pStyle w:val="23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бъем средств на реализацию программы на плановый период 2020 - 2021 годов снижен на 416,9 тыс. руб. (10% от объема финансирования ежегодно), в том числе по годам 2020 - на 203,4 тыс. руб., 2021 -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 213,5</w:t>
      </w:r>
      <w:r>
        <w:rPr>
          <w:color w:val="000000"/>
          <w:sz w:val="24"/>
          <w:szCs w:val="24"/>
          <w:lang w:eastAsia="ru-RU" w:bidi="ru-RU"/>
        </w:rPr>
        <w:t xml:space="preserve"> т</w:t>
      </w:r>
      <w:r>
        <w:rPr>
          <w:color w:val="000000"/>
          <w:sz w:val="24"/>
          <w:szCs w:val="24"/>
          <w:lang w:eastAsia="ru-RU" w:bidi="ru-RU"/>
        </w:rPr>
        <w:t>ыс. руб. Ум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еньшение проведено по базовому варианту в части денежных средств запланированных на реализацию мероприятия № 1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«Информационное обеспечение профилактических мероприятий», мероприятия № 3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«Развитие культурно-досуговой деятельности, интеллектуального, творческого потенциала. Поддержка талантливой молодежи», мероприятий № 1 и 2 задачи №</w:t>
      </w:r>
      <w:r w:rsidR="00DC09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подпрограммы №</w:t>
      </w:r>
      <w:r w:rsidR="00DC09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 «Патриотическое</w:t>
      </w:r>
      <w:r>
        <w:rPr>
          <w:color w:val="000000"/>
          <w:sz w:val="24"/>
          <w:szCs w:val="24"/>
          <w:lang w:eastAsia="ru-RU" w:bidi="ru-RU"/>
        </w:rPr>
        <w:t xml:space="preserve"> воспитание».</w:t>
      </w:r>
    </w:p>
    <w:p w:rsidR="00213863" w:rsidRDefault="003B5928" w:rsidP="00E143D2">
      <w:pPr>
        <w:jc w:val="both"/>
        <w:outlineLvl w:val="0"/>
      </w:pPr>
      <w:r>
        <w:rPr>
          <w:color w:val="000000"/>
          <w:lang w:bidi="ru-RU"/>
        </w:rPr>
        <w:tab/>
      </w:r>
      <w:r w:rsidR="007855B7">
        <w:t>В результате предлагаемых изменений о</w:t>
      </w:r>
      <w:r w:rsidR="00213863">
        <w:t xml:space="preserve">бщий объем средств </w:t>
      </w:r>
      <w:r w:rsidR="008B0167">
        <w:t xml:space="preserve">на реализацию муниципальной программы </w:t>
      </w:r>
      <w:r w:rsidR="005C663A">
        <w:t xml:space="preserve">по базовому варианту </w:t>
      </w:r>
      <w:r w:rsidR="00213863">
        <w:t xml:space="preserve">составляет </w:t>
      </w:r>
      <w:r w:rsidR="008B0167">
        <w:t>1</w:t>
      </w:r>
      <w:r w:rsidR="006E02DD">
        <w:t>1</w:t>
      </w:r>
      <w:r w:rsidR="0055733F">
        <w:t> 122,2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8B0167">
        <w:t>2 789,4</w:t>
      </w:r>
      <w:r w:rsidR="00D2301A">
        <w:t xml:space="preserve"> тыс. рублей</w:t>
      </w:r>
      <w:r w:rsidR="007855B7">
        <w:t>;</w:t>
      </w:r>
      <w:r w:rsidR="00DC0919">
        <w:t xml:space="preserve"> </w:t>
      </w:r>
      <w:r>
        <w:t xml:space="preserve">в 2018 году – </w:t>
      </w:r>
      <w:r w:rsidR="007855B7">
        <w:t>2 624,5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2019 году – </w:t>
      </w:r>
      <w:r w:rsidR="00613FF6">
        <w:t>1</w:t>
      </w:r>
      <w:r w:rsidR="00E143D2">
        <w:t> 956,3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2020 году – </w:t>
      </w:r>
      <w:r w:rsidR="0055733F">
        <w:t>1 830,1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2021 году – </w:t>
      </w:r>
      <w:r w:rsidR="0055733F">
        <w:t>1 921,9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417D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предусмотрено финансирование в объеме 9</w:t>
      </w:r>
      <w:r w:rsidR="0055733F">
        <w:t> 401,1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</w:t>
      </w:r>
      <w:r w:rsidR="00597BDE">
        <w:t>1 721,1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 xml:space="preserve">Общий объем средств  на реализацию муниципальной программы по интенсивному варианту  составляет </w:t>
      </w:r>
      <w:r w:rsidR="00597BDE">
        <w:t xml:space="preserve">11 539,1 </w:t>
      </w:r>
      <w:r>
        <w:t>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5B2125">
        <w:t>2017 году – 2 789,4 тыс. рублей;</w:t>
      </w:r>
      <w:r w:rsidR="00DC0919">
        <w:t xml:space="preserve">  </w:t>
      </w:r>
      <w:r>
        <w:t xml:space="preserve">в 2018 году – </w:t>
      </w:r>
      <w:r w:rsidR="005B2125">
        <w:t>2 624,5</w:t>
      </w:r>
      <w:r>
        <w:t xml:space="preserve"> тыс. рублей</w:t>
      </w:r>
      <w:r w:rsidR="005B2125">
        <w:t>;</w:t>
      </w:r>
      <w:r w:rsidR="00DC0919">
        <w:t xml:space="preserve">  </w:t>
      </w:r>
      <w:r>
        <w:t>в 2019 году – 1 956,3 тыс. рублей</w:t>
      </w:r>
      <w:r w:rsidR="005B2125">
        <w:t>;</w:t>
      </w:r>
      <w:r w:rsidR="00DC0919">
        <w:t xml:space="preserve">  </w:t>
      </w:r>
      <w:r>
        <w:t>в 2020 году – 2 033,5 тыс. рублей</w:t>
      </w:r>
      <w:r w:rsidR="005B2125">
        <w:t>;</w:t>
      </w:r>
      <w:r w:rsidR="00DC0919">
        <w:t xml:space="preserve">  </w:t>
      </w:r>
      <w:r>
        <w:t>в 2021 году – 2 135,4 тыс. рублей.</w:t>
      </w:r>
    </w:p>
    <w:p w:rsidR="00E1445E" w:rsidRDefault="008B016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E1445E">
        <w:t>9 818,0 тыс. рублей. Из бюджета Республики Саха (Якутия) предусмотрено финансирование в объеме 1 721,1 тыс. рублей.</w:t>
      </w:r>
    </w:p>
    <w:p w:rsidR="00421D4D" w:rsidRDefault="00421D4D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Объем финансирования по муниципальной программе </w:t>
      </w:r>
      <w:r w:rsidR="00E951F1">
        <w:t>на</w:t>
      </w:r>
      <w:r w:rsidRPr="00E33838">
        <w:t xml:space="preserve"> 201</w:t>
      </w:r>
      <w:r w:rsidR="0055733F">
        <w:t>9</w:t>
      </w:r>
      <w:r>
        <w:t>-202</w:t>
      </w:r>
      <w:r w:rsidR="0055733F">
        <w:t>1</w:t>
      </w:r>
      <w:r>
        <w:t xml:space="preserve"> </w:t>
      </w:r>
      <w:r w:rsidRPr="00E33838">
        <w:t>год</w:t>
      </w:r>
      <w:r w:rsidR="00E951F1">
        <w:t>ы</w:t>
      </w:r>
      <w:r w:rsidRPr="00E33838">
        <w:t xml:space="preserve"> </w:t>
      </w:r>
      <w:r w:rsidRPr="00E951F1">
        <w:t xml:space="preserve">соответствует </w:t>
      </w:r>
      <w:r w:rsidRPr="00E33838">
        <w:t xml:space="preserve">решению Нерюнгринского районного Совета депутатов </w:t>
      </w:r>
      <w:r w:rsidRPr="006150C1">
        <w:t xml:space="preserve">от </w:t>
      </w:r>
      <w:r>
        <w:t>2</w:t>
      </w:r>
      <w:r w:rsidR="0055733F">
        <w:t>0</w:t>
      </w:r>
      <w:r w:rsidRPr="006150C1">
        <w:t>.</w:t>
      </w:r>
      <w:r>
        <w:t>12</w:t>
      </w:r>
      <w:r w:rsidRPr="006150C1">
        <w:t>.201</w:t>
      </w:r>
      <w:r w:rsidR="0055733F">
        <w:t>8</w:t>
      </w:r>
      <w:r w:rsidRPr="006150C1">
        <w:t xml:space="preserve"> № </w:t>
      </w:r>
      <w:r w:rsidR="0055733F">
        <w:t>4</w:t>
      </w:r>
      <w:r w:rsidRPr="006150C1">
        <w:t>-</w:t>
      </w:r>
      <w:r>
        <w:t>4 «</w:t>
      </w:r>
      <w:r w:rsidRPr="006150C1">
        <w:t>О бюджете Нерюнгринского района на 201</w:t>
      </w:r>
      <w:r w:rsidR="0055733F">
        <w:t>9</w:t>
      </w:r>
      <w:r w:rsidRPr="006150C1">
        <w:t xml:space="preserve"> год</w:t>
      </w:r>
      <w:r>
        <w:t xml:space="preserve"> и плановый период 20</w:t>
      </w:r>
      <w:r w:rsidR="0055733F">
        <w:t>20</w:t>
      </w:r>
      <w:r>
        <w:t xml:space="preserve"> и 202</w:t>
      </w:r>
      <w:r w:rsidR="0055733F">
        <w:t>1</w:t>
      </w:r>
      <w:r>
        <w:t xml:space="preserve"> годов</w:t>
      </w:r>
      <w:r w:rsidRPr="006150C1">
        <w:t>»</w:t>
      </w:r>
      <w:r w:rsidRPr="00E33838">
        <w:t>.</w:t>
      </w:r>
    </w:p>
    <w:p w:rsidR="00DC0919" w:rsidRDefault="00DC0919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 xml:space="preserve">Вносятся изменения в </w:t>
      </w:r>
      <w:r>
        <w:rPr>
          <w:color w:val="000000"/>
          <w:lang w:bidi="ru-RU"/>
        </w:rPr>
        <w:t>систему целевых индикаторов оценки реализации муниципальной программы на плановый период 2019-2021 годы</w:t>
      </w:r>
      <w:r>
        <w:rPr>
          <w:color w:val="000000"/>
          <w:lang w:bidi="ru-RU"/>
        </w:rPr>
        <w:t>.</w:t>
      </w:r>
    </w:p>
    <w:p w:rsidR="0055733F" w:rsidRDefault="000F2A5B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По результатам финансово-экономического анали</w:t>
      </w:r>
      <w:r w:rsidR="004338E3">
        <w:t>за</w:t>
      </w:r>
      <w:r w:rsidR="00D93D3C">
        <w:t xml:space="preserve"> установлено:</w:t>
      </w:r>
      <w:r w:rsidR="004338E3">
        <w:t xml:space="preserve"> </w:t>
      </w:r>
    </w:p>
    <w:p w:rsidR="00CF7CAA" w:rsidRDefault="00CF7CAA" w:rsidP="00CF7CAA">
      <w:pPr>
        <w:pStyle w:val="a4"/>
        <w:numPr>
          <w:ilvl w:val="0"/>
          <w:numId w:val="1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В нарушение п. </w:t>
      </w:r>
      <w:r>
        <w:rPr>
          <w:lang w:val="en-US"/>
        </w:rPr>
        <w:t>VI</w:t>
      </w:r>
      <w:r w:rsidRPr="00CF7CAA">
        <w:t xml:space="preserve"> </w:t>
      </w:r>
      <w:r w:rsidRPr="0043219E">
        <w:t>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программа не приведена в соответствие с решением о бюджете Нерюнгринского района в трехмесячный срок. </w:t>
      </w:r>
    </w:p>
    <w:p w:rsidR="00D93D3C" w:rsidRDefault="00D93D3C" w:rsidP="00D93D3C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В таблице «Оценка реализации программы» имеет место неверное отражение результатов реализации программы по индикаторам 1.1, 3.1, 3.3.</w:t>
      </w:r>
    </w:p>
    <w:p w:rsidR="00421D4D" w:rsidRPr="00D93D3C" w:rsidRDefault="00844965" w:rsidP="00844965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Значение и</w:t>
      </w:r>
      <w:r w:rsidR="00D93D3C">
        <w:rPr>
          <w:bCs/>
        </w:rPr>
        <w:t>ндикатор</w:t>
      </w:r>
      <w:r>
        <w:rPr>
          <w:bCs/>
        </w:rPr>
        <w:t>а</w:t>
      </w:r>
      <w:r w:rsidR="00D93D3C">
        <w:rPr>
          <w:bCs/>
        </w:rPr>
        <w:t xml:space="preserve"> 2.2. не соответствует  </w:t>
      </w:r>
      <w:r>
        <w:rPr>
          <w:bCs/>
        </w:rPr>
        <w:t>значению данного индикатора, отраженного в Отчете по и</w:t>
      </w:r>
      <w:r w:rsidRPr="00844965">
        <w:rPr>
          <w:bCs/>
        </w:rPr>
        <w:t>сполнени</w:t>
      </w:r>
      <w:r>
        <w:rPr>
          <w:bCs/>
        </w:rPr>
        <w:t>ю</w:t>
      </w:r>
      <w:r w:rsidRPr="00844965">
        <w:rPr>
          <w:bCs/>
        </w:rPr>
        <w:t xml:space="preserve"> целевых индикаторов по муниципальным программам за 2018 год</w:t>
      </w:r>
      <w:r>
        <w:rPr>
          <w:bCs/>
        </w:rPr>
        <w:t>, размещенному на сайте Нерюнгринской районной администрации.</w:t>
      </w:r>
    </w:p>
    <w:p w:rsidR="001836C9" w:rsidRDefault="0029347B" w:rsidP="00844965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0F2A5B"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4CA8-D2A0-4F4F-B914-854E5CCB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2019-05-16T05:35:00Z</cp:lastPrinted>
  <dcterms:created xsi:type="dcterms:W3CDTF">2019-05-16T05:28:00Z</dcterms:created>
  <dcterms:modified xsi:type="dcterms:W3CDTF">2019-05-16T05:38:00Z</dcterms:modified>
</cp:coreProperties>
</file>